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F51418" w:rsidRPr="0074195E" w:rsidRDefault="00F51418" w:rsidP="00F51418">
      <w:pPr>
        <w:autoSpaceDE w:val="0"/>
        <w:autoSpaceDN w:val="0"/>
        <w:adjustRightInd w:val="0"/>
      </w:pPr>
      <w:r w:rsidRPr="0074195E">
        <w:t xml:space="preserve">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F51418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b/>
          <w:bCs/>
        </w:rPr>
        <w:t>7</w:t>
      </w:r>
      <w:r w:rsidRPr="0074195E">
        <w:rPr>
          <w:b/>
          <w:bCs/>
        </w:rPr>
        <w:t>-1</w:t>
      </w:r>
      <w:r>
        <w:rPr>
          <w:b/>
          <w:bCs/>
        </w:rPr>
        <w:t>8</w:t>
      </w:r>
      <w:r w:rsidRPr="0074195E">
        <w:rPr>
          <w:b/>
          <w:bCs/>
        </w:rPr>
        <w:t xml:space="preserve"> уч. год.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-180 мин.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 1. [4</w:t>
      </w:r>
      <w:r w:rsidRPr="0074195E">
        <w:rPr>
          <w:b/>
          <w:bCs/>
        </w:rPr>
        <w:t>0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7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31-40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>
        <w:rPr>
          <w:b/>
          <w:bCs/>
        </w:rPr>
        <w:t>2</w:t>
      </w:r>
      <w:r w:rsidRPr="0074195E">
        <w:rPr>
          <w:b/>
          <w:bCs/>
        </w:rPr>
        <w:t>0 баллов]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95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2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[</w:t>
      </w:r>
      <w:r>
        <w:rPr>
          <w:b/>
          <w:bCs/>
        </w:rPr>
        <w:t>1</w:t>
      </w:r>
      <w:r w:rsidRPr="0074195E">
        <w:rPr>
          <w:b/>
          <w:bCs/>
        </w:rPr>
        <w:t>5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51418" w:rsidRPr="00A53FC7" w:rsidTr="00422D8F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:rsidR="00F51418" w:rsidRDefault="00F51418" w:rsidP="00F51418">
      <w:pPr>
        <w:rPr>
          <w:b/>
          <w:bCs/>
        </w:rPr>
      </w:pPr>
      <w:r>
        <w:rPr>
          <w:b/>
          <w:bCs/>
        </w:rPr>
        <w:t>Часть 4. (7 баллов)</w:t>
      </w:r>
    </w:p>
    <w:p w:rsidR="00F51418" w:rsidRDefault="00F51418" w:rsidP="00F51418">
      <w:pPr>
        <w:rPr>
          <w:b/>
          <w:bCs/>
        </w:rPr>
      </w:pPr>
    </w:p>
    <w:p w:rsidR="00F51418" w:rsidRDefault="00F51418" w:rsidP="00F51418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[мах. 2,5</w:t>
      </w:r>
      <w:r w:rsidRPr="00A80635">
        <w:rPr>
          <w:b/>
          <w:bCs/>
        </w:rPr>
        <w:t xml:space="preserve"> балла]</w:t>
      </w:r>
    </w:p>
    <w:p w:rsidR="00F51418" w:rsidRDefault="00F51418" w:rsidP="00F51418">
      <w:pPr>
        <w:ind w:left="785"/>
        <w:rPr>
          <w:b/>
          <w:bCs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F51418" w:rsidRPr="00F51418" w:rsidTr="00422D8F">
        <w:trPr>
          <w:trHeight w:val="481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Растение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Д</w:t>
            </w:r>
          </w:p>
        </w:tc>
      </w:tr>
      <w:tr w:rsidR="00F51418" w:rsidRPr="00F51418" w:rsidTr="00422D8F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Тип соцветия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</w:tr>
    </w:tbl>
    <w:p w:rsidR="00F51418" w:rsidRDefault="00F51418" w:rsidP="00F51418">
      <w:pPr>
        <w:rPr>
          <w:b/>
          <w:bCs/>
        </w:rPr>
      </w:pPr>
    </w:p>
    <w:p w:rsidR="00F51418" w:rsidRDefault="00F51418" w:rsidP="00F51418">
      <w:pPr>
        <w:rPr>
          <w:b/>
          <w:bCs/>
        </w:rPr>
      </w:pPr>
    </w:p>
    <w:p w:rsidR="00F51418" w:rsidRDefault="00F51418" w:rsidP="00F51418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[мах. 2</w:t>
      </w:r>
      <w:r w:rsidRPr="00A80635">
        <w:rPr>
          <w:b/>
          <w:bCs/>
        </w:rPr>
        <w:t xml:space="preserve"> балла]</w:t>
      </w:r>
    </w:p>
    <w:p w:rsidR="00F51418" w:rsidRDefault="00F51418" w:rsidP="00F51418">
      <w:pPr>
        <w:ind w:left="785"/>
        <w:rPr>
          <w:b/>
          <w:bCs/>
        </w:rPr>
      </w:pPr>
    </w:p>
    <w:p w:rsidR="00F51418" w:rsidRDefault="00F51418" w:rsidP="00F51418">
      <w:pPr>
        <w:ind w:left="785"/>
        <w:rPr>
          <w:b/>
          <w:bCs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</w:tblGrid>
      <w:tr w:rsidR="00F51418" w:rsidRPr="00F51418" w:rsidTr="00F51418">
        <w:trPr>
          <w:trHeight w:val="481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rPr>
                <w:b/>
              </w:rPr>
            </w:pPr>
            <w:r w:rsidRPr="00F51418">
              <w:rPr>
                <w:b/>
              </w:rPr>
              <w:t>Отряд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Г</w:t>
            </w:r>
          </w:p>
        </w:tc>
      </w:tr>
      <w:tr w:rsidR="00F51418" w:rsidRPr="00F51418" w:rsidTr="00F51418">
        <w:trPr>
          <w:trHeight w:val="503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rPr>
                <w:b/>
              </w:rPr>
            </w:pPr>
            <w:r w:rsidRPr="00F51418">
              <w:rPr>
                <w:b/>
              </w:rPr>
              <w:t xml:space="preserve">Череп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</w:p>
        </w:tc>
      </w:tr>
    </w:tbl>
    <w:p w:rsidR="00F51418" w:rsidRDefault="00F51418" w:rsidP="00F51418">
      <w:pPr>
        <w:ind w:left="785"/>
        <w:rPr>
          <w:b/>
          <w:bCs/>
        </w:rPr>
      </w:pPr>
    </w:p>
    <w:p w:rsidR="00F51418" w:rsidRDefault="00F51418" w:rsidP="00F51418">
      <w:pPr>
        <w:ind w:left="785"/>
        <w:rPr>
          <w:b/>
          <w:bCs/>
        </w:rPr>
      </w:pPr>
    </w:p>
    <w:p w:rsidR="00F51418" w:rsidRPr="00A80635" w:rsidRDefault="00F51418" w:rsidP="00F51418">
      <w:pPr>
        <w:numPr>
          <w:ilvl w:val="0"/>
          <w:numId w:val="1"/>
        </w:numPr>
        <w:rPr>
          <w:b/>
        </w:rPr>
      </w:pPr>
      <w:r>
        <w:rPr>
          <w:b/>
        </w:rPr>
        <w:lastRenderedPageBreak/>
        <w:t>[мах. 2,5</w:t>
      </w:r>
      <w:r w:rsidRPr="00A80635">
        <w:rPr>
          <w:b/>
        </w:rPr>
        <w:t xml:space="preserve"> балла]</w:t>
      </w:r>
    </w:p>
    <w:p w:rsidR="00F51418" w:rsidRDefault="00F51418" w:rsidP="00F51418">
      <w:pPr>
        <w:ind w:left="78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1428"/>
        <w:gridCol w:w="1428"/>
        <w:gridCol w:w="1428"/>
        <w:gridCol w:w="1428"/>
        <w:gridCol w:w="1428"/>
      </w:tblGrid>
      <w:tr w:rsidR="00F51418" w:rsidRPr="00F51418" w:rsidTr="00422D8F">
        <w:tc>
          <w:tcPr>
            <w:tcW w:w="2205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contextualSpacing/>
              <w:rPr>
                <w:b/>
                <w:bCs/>
              </w:rPr>
            </w:pPr>
            <w:r w:rsidRPr="00F51418">
              <w:rPr>
                <w:b/>
                <w:bCs/>
              </w:rPr>
              <w:t>Тип взаимоотношений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ind w:left="45"/>
              <w:contextualSpacing/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А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Б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В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Г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Д</w:t>
            </w:r>
          </w:p>
        </w:tc>
      </w:tr>
      <w:tr w:rsidR="00F51418" w:rsidRPr="00F51418" w:rsidTr="00422D8F">
        <w:trPr>
          <w:trHeight w:val="549"/>
        </w:trPr>
        <w:tc>
          <w:tcPr>
            <w:tcW w:w="2205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rPr>
                <w:b/>
                <w:bCs/>
              </w:rPr>
            </w:pPr>
            <w:r w:rsidRPr="00F51418">
              <w:rPr>
                <w:b/>
                <w:bCs/>
              </w:rPr>
              <w:t>Пара организмов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</w:pPr>
      <w:bookmarkStart w:id="0" w:name="_GoBack"/>
      <w:bookmarkEnd w:id="0"/>
      <w:r w:rsidRPr="002E5A29">
        <w:rPr>
          <w:b/>
          <w:bCs/>
        </w:rPr>
        <w:t>Максимальное количество баллов – 82</w:t>
      </w:r>
    </w:p>
    <w:p w:rsidR="0050731B" w:rsidRDefault="0050731B"/>
    <w:sectPr w:rsidR="00507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1B"/>
    <w:rsid w:val="002E5A29"/>
    <w:rsid w:val="0050731B"/>
    <w:rsid w:val="00DC6D00"/>
    <w:rsid w:val="00F5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03C7E-14D9-419C-85F3-68039AF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758</Characters>
  <Application>Microsoft Office Word</Application>
  <DocSecurity>0</DocSecurity>
  <Lines>6</Lines>
  <Paragraphs>1</Paragraphs>
  <ScaleCrop>false</ScaleCrop>
  <Company>SPecialiST RePack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3</cp:revision>
  <dcterms:created xsi:type="dcterms:W3CDTF">2017-11-10T19:00:00Z</dcterms:created>
  <dcterms:modified xsi:type="dcterms:W3CDTF">2017-11-15T17:58:00Z</dcterms:modified>
</cp:coreProperties>
</file>